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99A" w:rsidRDefault="00C2599A" w:rsidP="006D564F">
      <w:pPr>
        <w:pStyle w:val="a3"/>
        <w:tabs>
          <w:tab w:val="left" w:pos="567"/>
        </w:tabs>
        <w:spacing w:line="220" w:lineRule="exact"/>
        <w:jc w:val="center"/>
        <w:rPr>
          <w:b/>
          <w:sz w:val="25"/>
          <w:szCs w:val="25"/>
        </w:rPr>
      </w:pPr>
    </w:p>
    <w:p w:rsidR="006D564F" w:rsidRPr="006D564F" w:rsidRDefault="00275173" w:rsidP="00C2599A">
      <w:pPr>
        <w:pStyle w:val="a3"/>
        <w:tabs>
          <w:tab w:val="left" w:pos="567"/>
        </w:tabs>
        <w:jc w:val="center"/>
        <w:rPr>
          <w:b/>
          <w:sz w:val="25"/>
          <w:szCs w:val="25"/>
        </w:rPr>
      </w:pPr>
      <w:bookmarkStart w:id="0" w:name="_GoBack"/>
      <w:r w:rsidRPr="00B51ECB">
        <w:rPr>
          <w:b/>
          <w:sz w:val="25"/>
          <w:szCs w:val="25"/>
        </w:rPr>
        <w:t xml:space="preserve">Сообщение о возможном установлении </w:t>
      </w:r>
      <w:r w:rsidR="004A5EAC" w:rsidRPr="00B51ECB">
        <w:rPr>
          <w:b/>
          <w:sz w:val="25"/>
          <w:szCs w:val="25"/>
        </w:rPr>
        <w:t xml:space="preserve">публичных сервитутов </w:t>
      </w:r>
      <w:r w:rsidR="005E6C60" w:rsidRPr="00B51ECB">
        <w:rPr>
          <w:b/>
          <w:sz w:val="25"/>
          <w:szCs w:val="25"/>
        </w:rPr>
        <w:t xml:space="preserve">в целях </w:t>
      </w:r>
      <w:r w:rsidR="0005637C" w:rsidRPr="0005637C">
        <w:rPr>
          <w:b/>
          <w:sz w:val="25"/>
          <w:szCs w:val="25"/>
        </w:rPr>
        <w:t xml:space="preserve">эксплуатации объекта электросетевого хозяйства </w:t>
      </w:r>
      <w:r w:rsidR="00420495">
        <w:rPr>
          <w:b/>
          <w:sz w:val="25"/>
          <w:szCs w:val="25"/>
        </w:rPr>
        <w:t xml:space="preserve">- </w:t>
      </w:r>
      <w:r w:rsidR="006D564F" w:rsidRPr="006D564F">
        <w:rPr>
          <w:b/>
          <w:sz w:val="25"/>
          <w:szCs w:val="25"/>
        </w:rPr>
        <w:t xml:space="preserve">линии электропередачи Кабельная линия – 10 </w:t>
      </w:r>
      <w:proofErr w:type="spellStart"/>
      <w:r w:rsidR="006D564F" w:rsidRPr="006D564F">
        <w:rPr>
          <w:b/>
          <w:sz w:val="25"/>
          <w:szCs w:val="25"/>
        </w:rPr>
        <w:t>кВ</w:t>
      </w:r>
      <w:proofErr w:type="spellEnd"/>
      <w:r w:rsidR="006D564F" w:rsidRPr="006D564F">
        <w:rPr>
          <w:b/>
          <w:sz w:val="25"/>
          <w:szCs w:val="25"/>
        </w:rPr>
        <w:t xml:space="preserve"> ААБЗ*150 в алюминиевой оболочке подземного заложения направлением </w:t>
      </w:r>
    </w:p>
    <w:p w:rsidR="00420495" w:rsidRDefault="006D564F" w:rsidP="00C2599A">
      <w:pPr>
        <w:pStyle w:val="a3"/>
        <w:tabs>
          <w:tab w:val="left" w:pos="567"/>
        </w:tabs>
        <w:jc w:val="center"/>
        <w:rPr>
          <w:b/>
          <w:sz w:val="25"/>
          <w:szCs w:val="25"/>
        </w:rPr>
      </w:pPr>
      <w:r w:rsidRPr="006D564F">
        <w:rPr>
          <w:b/>
          <w:sz w:val="25"/>
          <w:szCs w:val="25"/>
        </w:rPr>
        <w:t>РП № 6 -ТП № 144</w:t>
      </w:r>
    </w:p>
    <w:bookmarkEnd w:id="0"/>
    <w:p w:rsidR="00F9725C" w:rsidRPr="00275173" w:rsidRDefault="00F9725C" w:rsidP="00716ACE">
      <w:pPr>
        <w:pStyle w:val="a3"/>
        <w:tabs>
          <w:tab w:val="left" w:pos="567"/>
        </w:tabs>
        <w:spacing w:line="220" w:lineRule="exact"/>
        <w:jc w:val="center"/>
        <w:rPr>
          <w:b/>
          <w:sz w:val="24"/>
          <w:szCs w:val="24"/>
        </w:rPr>
      </w:pPr>
    </w:p>
    <w:tbl>
      <w:tblPr>
        <w:tblStyle w:val="a5"/>
        <w:tblW w:w="10632" w:type="dxa"/>
        <w:tblInd w:w="-318" w:type="dxa"/>
        <w:tblLayout w:type="fixed"/>
        <w:tblLook w:val="04A0" w:firstRow="1" w:lastRow="0" w:firstColumn="1" w:lastColumn="0" w:noHBand="0" w:noVBand="1"/>
      </w:tblPr>
      <w:tblGrid>
        <w:gridCol w:w="426"/>
        <w:gridCol w:w="3969"/>
        <w:gridCol w:w="6237"/>
      </w:tblGrid>
      <w:tr w:rsidR="00275173" w:rsidTr="00CF79FF">
        <w:tc>
          <w:tcPr>
            <w:tcW w:w="426" w:type="dxa"/>
          </w:tcPr>
          <w:p w:rsidR="00275173" w:rsidRPr="00F537F7" w:rsidRDefault="00275173" w:rsidP="00716ACE">
            <w:pPr>
              <w:spacing w:line="220" w:lineRule="exact"/>
              <w:rPr>
                <w:bCs/>
                <w:color w:val="000000"/>
              </w:rPr>
            </w:pPr>
            <w:r w:rsidRPr="00F537F7">
              <w:rPr>
                <w:bCs/>
                <w:color w:val="000000"/>
              </w:rPr>
              <w:t>1.</w:t>
            </w:r>
          </w:p>
        </w:tc>
        <w:tc>
          <w:tcPr>
            <w:tcW w:w="3969" w:type="dxa"/>
          </w:tcPr>
          <w:p w:rsidR="00275173" w:rsidRPr="00F537F7" w:rsidRDefault="00275173" w:rsidP="00716ACE">
            <w:pPr>
              <w:spacing w:line="220" w:lineRule="exact"/>
            </w:pPr>
            <w:r w:rsidRPr="00F537F7">
              <w:rPr>
                <w:bCs/>
                <w:color w:val="000000"/>
              </w:rPr>
              <w:t>Наименование уполномоченного органа, которым рассматривается ходатайство об установлении публичного сервитута</w:t>
            </w:r>
          </w:p>
        </w:tc>
        <w:tc>
          <w:tcPr>
            <w:tcW w:w="6237" w:type="dxa"/>
          </w:tcPr>
          <w:p w:rsidR="00275173" w:rsidRPr="00F537F7" w:rsidRDefault="00275173" w:rsidP="00716ACE">
            <w:pPr>
              <w:spacing w:line="220" w:lineRule="exact"/>
            </w:pPr>
            <w:r w:rsidRPr="00F537F7">
              <w:t>Департамент городского имущества города Москвы</w:t>
            </w:r>
          </w:p>
        </w:tc>
      </w:tr>
      <w:tr w:rsidR="00275173" w:rsidTr="00CF79FF">
        <w:tc>
          <w:tcPr>
            <w:tcW w:w="426" w:type="dxa"/>
          </w:tcPr>
          <w:p w:rsidR="00275173" w:rsidRPr="00F537F7" w:rsidRDefault="00275173" w:rsidP="00716ACE">
            <w:pPr>
              <w:spacing w:line="220" w:lineRule="exact"/>
              <w:rPr>
                <w:color w:val="000000"/>
              </w:rPr>
            </w:pPr>
            <w:r w:rsidRPr="00F537F7">
              <w:rPr>
                <w:color w:val="000000"/>
              </w:rPr>
              <w:t>2.</w:t>
            </w:r>
          </w:p>
        </w:tc>
        <w:tc>
          <w:tcPr>
            <w:tcW w:w="3969" w:type="dxa"/>
          </w:tcPr>
          <w:p w:rsidR="00275173" w:rsidRPr="00F537F7" w:rsidRDefault="00275173" w:rsidP="00716ACE">
            <w:pPr>
              <w:spacing w:line="220" w:lineRule="exact"/>
            </w:pPr>
            <w:r w:rsidRPr="00F537F7">
              <w:rPr>
                <w:color w:val="000000"/>
              </w:rPr>
              <w:t>Цель установления публичного сервитута</w:t>
            </w:r>
          </w:p>
        </w:tc>
        <w:tc>
          <w:tcPr>
            <w:tcW w:w="6237" w:type="dxa"/>
          </w:tcPr>
          <w:p w:rsidR="006D564F" w:rsidRPr="006D564F" w:rsidRDefault="00401EDB" w:rsidP="006D564F">
            <w:pPr>
              <w:spacing w:line="220" w:lineRule="exact"/>
              <w:rPr>
                <w:color w:val="000000"/>
              </w:rPr>
            </w:pPr>
            <w:r>
              <w:rPr>
                <w:color w:val="000000"/>
              </w:rPr>
              <w:t xml:space="preserve">Для </w:t>
            </w:r>
            <w:r w:rsidR="0005637C" w:rsidRPr="0005637C">
              <w:rPr>
                <w:color w:val="000000"/>
              </w:rPr>
              <w:t xml:space="preserve">эксплуатации объекта электросетевого хозяйства </w:t>
            </w:r>
            <w:r w:rsidR="00420495" w:rsidRPr="00420495">
              <w:rPr>
                <w:color w:val="000000"/>
              </w:rPr>
              <w:t xml:space="preserve">- </w:t>
            </w:r>
            <w:r w:rsidR="006D564F" w:rsidRPr="006D564F">
              <w:rPr>
                <w:color w:val="000000"/>
              </w:rPr>
              <w:t xml:space="preserve">линии электропередачи Кабельная линия – 10 </w:t>
            </w:r>
            <w:proofErr w:type="spellStart"/>
            <w:r w:rsidR="006D564F" w:rsidRPr="006D564F">
              <w:rPr>
                <w:color w:val="000000"/>
              </w:rPr>
              <w:t>кВ</w:t>
            </w:r>
            <w:proofErr w:type="spellEnd"/>
            <w:r w:rsidR="006D564F" w:rsidRPr="006D564F">
              <w:rPr>
                <w:color w:val="000000"/>
              </w:rPr>
              <w:t xml:space="preserve"> ААБЗ*150 в алюминиевой оболочке подземного заложения направлением </w:t>
            </w:r>
          </w:p>
          <w:p w:rsidR="00275173" w:rsidRPr="00F537F7" w:rsidRDefault="006D564F" w:rsidP="006D564F">
            <w:pPr>
              <w:spacing w:line="220" w:lineRule="exact"/>
              <w:rPr>
                <w:color w:val="000000"/>
              </w:rPr>
            </w:pPr>
            <w:r w:rsidRPr="006D564F">
              <w:rPr>
                <w:color w:val="000000"/>
              </w:rPr>
              <w:t>РП № 6 -ТП № 144</w:t>
            </w:r>
          </w:p>
        </w:tc>
      </w:tr>
      <w:tr w:rsidR="00275173" w:rsidTr="00CF79FF">
        <w:tc>
          <w:tcPr>
            <w:tcW w:w="426" w:type="dxa"/>
          </w:tcPr>
          <w:p w:rsidR="00275173" w:rsidRPr="00F537F7" w:rsidRDefault="00275173" w:rsidP="00716ACE">
            <w:pPr>
              <w:spacing w:line="220" w:lineRule="exact"/>
              <w:rPr>
                <w:color w:val="000000"/>
              </w:rPr>
            </w:pPr>
            <w:r w:rsidRPr="00F537F7">
              <w:rPr>
                <w:color w:val="000000"/>
              </w:rPr>
              <w:t>3.</w:t>
            </w:r>
          </w:p>
        </w:tc>
        <w:tc>
          <w:tcPr>
            <w:tcW w:w="3969" w:type="dxa"/>
          </w:tcPr>
          <w:p w:rsidR="00275173" w:rsidRPr="00F537F7" w:rsidRDefault="00275173" w:rsidP="00716ACE">
            <w:pPr>
              <w:spacing w:line="220" w:lineRule="exact"/>
            </w:pPr>
            <w:r w:rsidRPr="00F537F7">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237" w:type="dxa"/>
          </w:tcPr>
          <w:p w:rsidR="00C374FC" w:rsidRPr="00F537F7" w:rsidRDefault="0027125C" w:rsidP="00716ACE">
            <w:pPr>
              <w:pStyle w:val="ConsPlusNormal"/>
              <w:spacing w:line="220" w:lineRule="exact"/>
              <w:jc w:val="both"/>
              <w:rPr>
                <w:b/>
                <w:bCs/>
              </w:rPr>
            </w:pPr>
            <w:r w:rsidRPr="00CF79FF">
              <w:rPr>
                <w:rFonts w:eastAsia="Times New Roman"/>
                <w:color w:val="000000"/>
                <w:sz w:val="20"/>
                <w:szCs w:val="20"/>
              </w:rPr>
              <w:t>Земельны</w:t>
            </w:r>
            <w:r w:rsidR="00BB599A" w:rsidRPr="00CF79FF">
              <w:rPr>
                <w:rFonts w:eastAsia="Times New Roman"/>
                <w:color w:val="000000"/>
                <w:sz w:val="20"/>
                <w:szCs w:val="20"/>
              </w:rPr>
              <w:t>е</w:t>
            </w:r>
            <w:r w:rsidRPr="00CF79FF">
              <w:rPr>
                <w:rFonts w:eastAsia="Times New Roman"/>
                <w:color w:val="000000"/>
                <w:sz w:val="20"/>
                <w:szCs w:val="20"/>
              </w:rPr>
              <w:t xml:space="preserve"> участ</w:t>
            </w:r>
            <w:r w:rsidR="00BB599A" w:rsidRPr="00CF79FF">
              <w:rPr>
                <w:rFonts w:eastAsia="Times New Roman"/>
                <w:color w:val="000000"/>
                <w:sz w:val="20"/>
                <w:szCs w:val="20"/>
              </w:rPr>
              <w:t>ки</w:t>
            </w:r>
            <w:r w:rsidRPr="00CF79FF">
              <w:rPr>
                <w:rFonts w:eastAsia="Times New Roman"/>
                <w:color w:val="000000"/>
                <w:sz w:val="20"/>
                <w:szCs w:val="20"/>
              </w:rPr>
              <w:t xml:space="preserve"> с кадастровым</w:t>
            </w:r>
            <w:r w:rsidR="00BB599A" w:rsidRPr="00CF79FF">
              <w:rPr>
                <w:rFonts w:eastAsia="Times New Roman"/>
                <w:color w:val="000000"/>
                <w:sz w:val="20"/>
                <w:szCs w:val="20"/>
              </w:rPr>
              <w:t>и номерами</w:t>
            </w:r>
            <w:r w:rsidR="00903907" w:rsidRPr="00CF79FF">
              <w:rPr>
                <w:rFonts w:eastAsia="Times New Roman"/>
                <w:color w:val="000000"/>
                <w:sz w:val="20"/>
                <w:szCs w:val="20"/>
              </w:rPr>
              <w:t xml:space="preserve">: </w:t>
            </w:r>
            <w:r w:rsidR="006D564F" w:rsidRPr="006D564F">
              <w:rPr>
                <w:rFonts w:eastAsia="Times New Roman"/>
                <w:sz w:val="20"/>
                <w:szCs w:val="20"/>
              </w:rPr>
              <w:t>77:05:0002004:3262, 77:05:0002004:3261, 77:05:0002004:20146, 77:05:0002004:4158, 77:05:0002004:14341</w:t>
            </w:r>
          </w:p>
        </w:tc>
      </w:tr>
      <w:tr w:rsidR="00275173" w:rsidTr="00CF79FF">
        <w:tc>
          <w:tcPr>
            <w:tcW w:w="426" w:type="dxa"/>
          </w:tcPr>
          <w:p w:rsidR="00275173" w:rsidRPr="00F537F7" w:rsidRDefault="00275173" w:rsidP="00716ACE">
            <w:pPr>
              <w:spacing w:line="220" w:lineRule="exact"/>
            </w:pPr>
            <w:r w:rsidRPr="00F537F7">
              <w:t>4.</w:t>
            </w:r>
          </w:p>
        </w:tc>
        <w:tc>
          <w:tcPr>
            <w:tcW w:w="3969" w:type="dxa"/>
          </w:tcPr>
          <w:p w:rsidR="00275173" w:rsidRPr="00F537F7" w:rsidRDefault="00275173" w:rsidP="00716ACE">
            <w:pPr>
              <w:spacing w:line="220" w:lineRule="exact"/>
            </w:pPr>
            <w:r w:rsidRPr="00F537F7">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237" w:type="dxa"/>
          </w:tcPr>
          <w:p w:rsidR="00C2599A" w:rsidRPr="00C2599A" w:rsidRDefault="00C2599A" w:rsidP="00C2599A">
            <w:pPr>
              <w:spacing w:line="220" w:lineRule="exact"/>
              <w:ind w:right="-108"/>
            </w:pPr>
            <w:r w:rsidRPr="00C2599A">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w:t>
            </w:r>
            <w:proofErr w:type="gramStart"/>
            <w:r w:rsidRPr="00C2599A">
              <w:t>сервитутов  по</w:t>
            </w:r>
            <w:proofErr w:type="gramEnd"/>
            <w:r w:rsidRPr="00C2599A">
              <w:t xml:space="preserve"> адресу: https://www.mos.ru/dgi/documents/izveshcheniia/ </w:t>
            </w:r>
          </w:p>
          <w:p w:rsidR="00C2599A" w:rsidRPr="00C2599A" w:rsidRDefault="00C2599A" w:rsidP="00C2599A">
            <w:pPr>
              <w:spacing w:line="220" w:lineRule="exact"/>
              <w:ind w:right="-108"/>
            </w:pPr>
            <w:r w:rsidRPr="00C2599A">
              <w:t>При необходимости возможно подать обращение по данному вопросу через электронную приемную https://www.mos.ru/feedback/reception/</w:t>
            </w:r>
          </w:p>
          <w:p w:rsidR="00C2599A" w:rsidRPr="00C2599A" w:rsidRDefault="00C2599A" w:rsidP="00C2599A">
            <w:pPr>
              <w:spacing w:line="220" w:lineRule="exact"/>
              <w:ind w:right="-108"/>
            </w:pPr>
            <w:r w:rsidRPr="00C2599A">
              <w:t>(время приема круглосуточно)</w:t>
            </w:r>
          </w:p>
          <w:p w:rsidR="00275173" w:rsidRPr="00F537F7" w:rsidRDefault="00C2599A" w:rsidP="00C2599A">
            <w:pPr>
              <w:spacing w:line="220" w:lineRule="exact"/>
              <w:rPr>
                <w:color w:val="000000"/>
              </w:rPr>
            </w:pPr>
            <w:r w:rsidRPr="00C2599A">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rsidTr="00CF79FF">
        <w:tc>
          <w:tcPr>
            <w:tcW w:w="426" w:type="dxa"/>
          </w:tcPr>
          <w:p w:rsidR="00275173" w:rsidRPr="00F537F7" w:rsidRDefault="00275173" w:rsidP="00716ACE">
            <w:pPr>
              <w:spacing w:line="220" w:lineRule="exact"/>
              <w:rPr>
                <w:color w:val="000000"/>
              </w:rPr>
            </w:pPr>
            <w:r w:rsidRPr="00F537F7">
              <w:rPr>
                <w:color w:val="000000"/>
              </w:rPr>
              <w:t>5.</w:t>
            </w:r>
          </w:p>
        </w:tc>
        <w:tc>
          <w:tcPr>
            <w:tcW w:w="3969" w:type="dxa"/>
          </w:tcPr>
          <w:p w:rsidR="00275173" w:rsidRPr="00F537F7" w:rsidRDefault="00275173" w:rsidP="00716ACE">
            <w:pPr>
              <w:spacing w:line="220" w:lineRule="exact"/>
              <w:rPr>
                <w:color w:val="000000"/>
              </w:rPr>
            </w:pPr>
            <w:r w:rsidRPr="00F537F7">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237" w:type="dxa"/>
          </w:tcPr>
          <w:p w:rsidR="00275173" w:rsidRPr="00F537F7" w:rsidRDefault="00275173" w:rsidP="00716ACE">
            <w:pPr>
              <w:spacing w:line="220" w:lineRule="exact"/>
              <w:rPr>
                <w:color w:val="000000"/>
              </w:rPr>
            </w:pPr>
            <w:r w:rsidRPr="00F537F7">
              <w:rPr>
                <w:color w:val="000000"/>
              </w:rPr>
              <w:t>https://www.mos.ru/dgi/</w:t>
            </w:r>
          </w:p>
        </w:tc>
      </w:tr>
      <w:tr w:rsidR="00275173" w:rsidTr="00CF79FF">
        <w:trPr>
          <w:trHeight w:val="890"/>
        </w:trPr>
        <w:tc>
          <w:tcPr>
            <w:tcW w:w="426" w:type="dxa"/>
          </w:tcPr>
          <w:p w:rsidR="00275173" w:rsidRPr="00F537F7" w:rsidRDefault="00275173" w:rsidP="00716ACE">
            <w:pPr>
              <w:spacing w:line="220" w:lineRule="exact"/>
              <w:rPr>
                <w:color w:val="000000"/>
              </w:rPr>
            </w:pPr>
            <w:r w:rsidRPr="00F537F7">
              <w:rPr>
                <w:color w:val="000000"/>
              </w:rPr>
              <w:t>6.</w:t>
            </w:r>
          </w:p>
        </w:tc>
        <w:tc>
          <w:tcPr>
            <w:tcW w:w="3969" w:type="dxa"/>
          </w:tcPr>
          <w:p w:rsidR="00275173" w:rsidRPr="00F537F7" w:rsidRDefault="00275173" w:rsidP="00716ACE">
            <w:pPr>
              <w:spacing w:line="220" w:lineRule="exact"/>
              <w:rPr>
                <w:color w:val="000000"/>
              </w:rPr>
            </w:pPr>
            <w:r w:rsidRPr="00F537F7">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237" w:type="dxa"/>
          </w:tcPr>
          <w:p w:rsidR="00522A17" w:rsidRPr="00F537F7" w:rsidRDefault="005E6C60" w:rsidP="00716ACE">
            <w:pPr>
              <w:spacing w:line="220" w:lineRule="exact"/>
              <w:rPr>
                <w:color w:val="000000"/>
              </w:rPr>
            </w:pPr>
            <w:r w:rsidRPr="00F537F7">
              <w:rPr>
                <w:color w:val="000000"/>
              </w:rPr>
              <w:t>ст. 3.6 Федерального закона от 25.10.2001 № 137-ФЗ «О введении в действие Земельного кодекса Российской Федерации»</w:t>
            </w:r>
          </w:p>
        </w:tc>
      </w:tr>
      <w:tr w:rsidR="00275173" w:rsidTr="00CF79FF">
        <w:tc>
          <w:tcPr>
            <w:tcW w:w="426" w:type="dxa"/>
          </w:tcPr>
          <w:p w:rsidR="00275173" w:rsidRPr="00F537F7" w:rsidRDefault="00275173" w:rsidP="00716ACE">
            <w:pPr>
              <w:spacing w:line="220" w:lineRule="exact"/>
              <w:rPr>
                <w:color w:val="000000"/>
              </w:rPr>
            </w:pPr>
            <w:r w:rsidRPr="00F537F7">
              <w:rPr>
                <w:color w:val="000000"/>
              </w:rPr>
              <w:t>7.</w:t>
            </w:r>
          </w:p>
        </w:tc>
        <w:tc>
          <w:tcPr>
            <w:tcW w:w="3969" w:type="dxa"/>
          </w:tcPr>
          <w:p w:rsidR="00275173" w:rsidRPr="00F537F7" w:rsidRDefault="00275173" w:rsidP="00716ACE">
            <w:pPr>
              <w:spacing w:line="220" w:lineRule="exact"/>
              <w:rPr>
                <w:color w:val="000000"/>
              </w:rPr>
            </w:pPr>
            <w:r w:rsidRPr="00F537F7">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237" w:type="dxa"/>
          </w:tcPr>
          <w:p w:rsidR="00275173" w:rsidRPr="00F537F7" w:rsidRDefault="00275173" w:rsidP="00716ACE">
            <w:pPr>
              <w:spacing w:line="220" w:lineRule="exact"/>
              <w:rPr>
                <w:color w:val="000000"/>
              </w:rPr>
            </w:pPr>
            <w:r w:rsidRPr="00F537F7">
              <w:rPr>
                <w:color w:val="000000"/>
              </w:rPr>
              <w:t>https://www.mos.ru/dgi/</w:t>
            </w:r>
          </w:p>
        </w:tc>
      </w:tr>
    </w:tbl>
    <w:p w:rsidR="00275173" w:rsidRDefault="00275173" w:rsidP="00275173">
      <w:pPr>
        <w:pStyle w:val="a3"/>
        <w:tabs>
          <w:tab w:val="left" w:pos="567"/>
        </w:tabs>
        <w:jc w:val="center"/>
        <w:rPr>
          <w:b/>
          <w:sz w:val="20"/>
        </w:rPr>
      </w:pPr>
    </w:p>
    <w:sectPr w:rsidR="00275173" w:rsidSect="00716ACE">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03AFB"/>
    <w:rsid w:val="00022F96"/>
    <w:rsid w:val="0002593C"/>
    <w:rsid w:val="000478AD"/>
    <w:rsid w:val="0005637C"/>
    <w:rsid w:val="000754B5"/>
    <w:rsid w:val="00082A98"/>
    <w:rsid w:val="000A5257"/>
    <w:rsid w:val="000B28D9"/>
    <w:rsid w:val="000B741C"/>
    <w:rsid w:val="000C06CE"/>
    <w:rsid w:val="000C5EDE"/>
    <w:rsid w:val="000E63AA"/>
    <w:rsid w:val="00112794"/>
    <w:rsid w:val="00171043"/>
    <w:rsid w:val="001B4D39"/>
    <w:rsid w:val="0022664A"/>
    <w:rsid w:val="00234297"/>
    <w:rsid w:val="00247D68"/>
    <w:rsid w:val="0027125C"/>
    <w:rsid w:val="00275173"/>
    <w:rsid w:val="00347514"/>
    <w:rsid w:val="003C1908"/>
    <w:rsid w:val="00401EDB"/>
    <w:rsid w:val="00420495"/>
    <w:rsid w:val="00430B29"/>
    <w:rsid w:val="00433D0C"/>
    <w:rsid w:val="00436AE7"/>
    <w:rsid w:val="004509F8"/>
    <w:rsid w:val="00460793"/>
    <w:rsid w:val="0046352A"/>
    <w:rsid w:val="00474E86"/>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C20E0"/>
    <w:rsid w:val="005E2C27"/>
    <w:rsid w:val="005E6C60"/>
    <w:rsid w:val="00606384"/>
    <w:rsid w:val="00616BD6"/>
    <w:rsid w:val="00622949"/>
    <w:rsid w:val="00684FA5"/>
    <w:rsid w:val="00693EDA"/>
    <w:rsid w:val="006D564F"/>
    <w:rsid w:val="00716ACE"/>
    <w:rsid w:val="0075071B"/>
    <w:rsid w:val="007A4C9A"/>
    <w:rsid w:val="007B2DAC"/>
    <w:rsid w:val="007C04A3"/>
    <w:rsid w:val="007C2CD0"/>
    <w:rsid w:val="0089139A"/>
    <w:rsid w:val="008E5380"/>
    <w:rsid w:val="008F1962"/>
    <w:rsid w:val="00903907"/>
    <w:rsid w:val="00912CE1"/>
    <w:rsid w:val="00936AD1"/>
    <w:rsid w:val="009A2D02"/>
    <w:rsid w:val="009A7D19"/>
    <w:rsid w:val="00A37099"/>
    <w:rsid w:val="00A60B8D"/>
    <w:rsid w:val="00A73765"/>
    <w:rsid w:val="00A94C62"/>
    <w:rsid w:val="00AB163B"/>
    <w:rsid w:val="00AC0843"/>
    <w:rsid w:val="00AD5DF1"/>
    <w:rsid w:val="00B250DD"/>
    <w:rsid w:val="00B51ECB"/>
    <w:rsid w:val="00B87882"/>
    <w:rsid w:val="00BA247A"/>
    <w:rsid w:val="00BA6A50"/>
    <w:rsid w:val="00BB599A"/>
    <w:rsid w:val="00BC520E"/>
    <w:rsid w:val="00C2599A"/>
    <w:rsid w:val="00C374FC"/>
    <w:rsid w:val="00C660FF"/>
    <w:rsid w:val="00C87E1D"/>
    <w:rsid w:val="00CF79FF"/>
    <w:rsid w:val="00D313C6"/>
    <w:rsid w:val="00D56492"/>
    <w:rsid w:val="00DA7E0A"/>
    <w:rsid w:val="00E07829"/>
    <w:rsid w:val="00E249D1"/>
    <w:rsid w:val="00E62769"/>
    <w:rsid w:val="00E7540D"/>
    <w:rsid w:val="00E7718D"/>
    <w:rsid w:val="00E9162D"/>
    <w:rsid w:val="00E95C90"/>
    <w:rsid w:val="00EB54AB"/>
    <w:rsid w:val="00EB6109"/>
    <w:rsid w:val="00F3286C"/>
    <w:rsid w:val="00F537F7"/>
    <w:rsid w:val="00F85B20"/>
    <w:rsid w:val="00F9725C"/>
    <w:rsid w:val="00F97EC2"/>
    <w:rsid w:val="00FC18B0"/>
    <w:rsid w:val="00FD1014"/>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55E7"/>
  <w15:docId w15:val="{9237D4EF-7F4E-464F-9DF1-1B9CAE0F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Коблякова Ирина Александровна</cp:lastModifiedBy>
  <cp:revision>2</cp:revision>
  <cp:lastPrinted>2022-12-23T08:09:00Z</cp:lastPrinted>
  <dcterms:created xsi:type="dcterms:W3CDTF">2024-04-12T09:36:00Z</dcterms:created>
  <dcterms:modified xsi:type="dcterms:W3CDTF">2024-04-12T09:36:00Z</dcterms:modified>
</cp:coreProperties>
</file>